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5336" w14:textId="77777777" w:rsidR="0057369B" w:rsidRDefault="0057369B" w:rsidP="0057369B">
      <w:pPr>
        <w:jc w:val="center"/>
        <w:rPr>
          <w:rFonts w:asciiTheme="minorHAnsi" w:hAnsiTheme="minorHAnsi"/>
          <w:b/>
          <w:color w:val="auto"/>
          <w:sz w:val="28"/>
          <w:u w:val="single"/>
        </w:rPr>
      </w:pPr>
    </w:p>
    <w:p w14:paraId="47CDC003" w14:textId="77777777" w:rsidR="00B200B2" w:rsidRDefault="00B200B2" w:rsidP="0057369B">
      <w:pPr>
        <w:jc w:val="center"/>
        <w:rPr>
          <w:rFonts w:asciiTheme="minorHAnsi" w:hAnsiTheme="minorHAnsi"/>
          <w:b/>
          <w:color w:val="auto"/>
          <w:sz w:val="28"/>
          <w:u w:val="single"/>
        </w:rPr>
      </w:pPr>
    </w:p>
    <w:p w14:paraId="0088D970" w14:textId="0315FD17" w:rsidR="00FF4A85" w:rsidRPr="00E92C4E" w:rsidRDefault="00FF4A85" w:rsidP="00FF4A85">
      <w:pPr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RECTOR’s DECREE 1</w:t>
      </w:r>
      <w:r w:rsidR="00360E4A">
        <w:rPr>
          <w:rFonts w:ascii="Times New Roman" w:hAnsi="Times New Roman"/>
          <w:b/>
          <w:color w:val="000000" w:themeColor="text1"/>
          <w:sz w:val="28"/>
          <w:u w:val="single"/>
        </w:rPr>
        <w:t>0</w:t>
      </w:r>
      <w:r w:rsidRPr="00E92C4E">
        <w:rPr>
          <w:rFonts w:ascii="Times New Roman" w:hAnsi="Times New Roman"/>
          <w:b/>
          <w:color w:val="000000" w:themeColor="text1"/>
          <w:sz w:val="28"/>
          <w:u w:val="single"/>
        </w:rPr>
        <w:t>/202</w:t>
      </w:r>
      <w:r w:rsidR="00372DCD">
        <w:rPr>
          <w:rFonts w:ascii="Times New Roman" w:hAnsi="Times New Roman"/>
          <w:b/>
          <w:color w:val="000000" w:themeColor="text1"/>
          <w:sz w:val="28"/>
          <w:u w:val="single"/>
        </w:rPr>
        <w:t>3</w:t>
      </w:r>
    </w:p>
    <w:p w14:paraId="4E220F4A" w14:textId="77777777" w:rsidR="0057369B" w:rsidRDefault="0057369B" w:rsidP="0057369B">
      <w:pPr>
        <w:rPr>
          <w:rFonts w:asciiTheme="minorHAnsi" w:hAnsiTheme="minorHAnsi"/>
          <w:b/>
          <w:color w:val="auto"/>
          <w:sz w:val="28"/>
        </w:rPr>
      </w:pPr>
    </w:p>
    <w:p w14:paraId="0BB17423" w14:textId="77777777" w:rsidR="0057369B" w:rsidRDefault="0057369B" w:rsidP="0057369B">
      <w:pPr>
        <w:rPr>
          <w:rFonts w:asciiTheme="minorHAnsi" w:hAnsiTheme="minorHAnsi"/>
          <w:b/>
          <w:color w:val="auto"/>
          <w:sz w:val="28"/>
        </w:rPr>
      </w:pPr>
    </w:p>
    <w:p w14:paraId="31C11C90" w14:textId="0503C4F6" w:rsidR="0057369B" w:rsidRPr="003A0828" w:rsidRDefault="0057369B" w:rsidP="0057369B">
      <w:pPr>
        <w:jc w:val="center"/>
        <w:rPr>
          <w:rFonts w:ascii="Times New Roman" w:hAnsi="Times New Roman"/>
          <w:b/>
          <w:bCs/>
          <w:color w:val="auto"/>
          <w:sz w:val="28"/>
        </w:rPr>
      </w:pPr>
      <w:r w:rsidRPr="003A0828">
        <w:rPr>
          <w:rFonts w:ascii="Times New Roman" w:hAnsi="Times New Roman"/>
          <w:b/>
          <w:bCs/>
          <w:color w:val="auto"/>
          <w:sz w:val="28"/>
        </w:rPr>
        <w:t xml:space="preserve">Scholarship for </w:t>
      </w:r>
      <w:r w:rsidR="00513F4D">
        <w:rPr>
          <w:rFonts w:ascii="Times New Roman" w:hAnsi="Times New Roman"/>
          <w:b/>
          <w:bCs/>
          <w:color w:val="auto"/>
          <w:sz w:val="28"/>
        </w:rPr>
        <w:t>excellent academic</w:t>
      </w:r>
      <w:r w:rsidRPr="003A0828">
        <w:rPr>
          <w:rFonts w:ascii="Times New Roman" w:hAnsi="Times New Roman"/>
          <w:b/>
          <w:bCs/>
          <w:color w:val="auto"/>
          <w:sz w:val="28"/>
        </w:rPr>
        <w:t xml:space="preserve"> results</w:t>
      </w:r>
    </w:p>
    <w:p w14:paraId="58717C7B" w14:textId="24488957" w:rsidR="0057369B" w:rsidRDefault="0057369B" w:rsidP="0057369B">
      <w:pPr>
        <w:jc w:val="center"/>
        <w:rPr>
          <w:rFonts w:asciiTheme="minorHAnsi" w:hAnsiTheme="minorHAnsi"/>
          <w:color w:val="auto"/>
          <w:sz w:val="16"/>
        </w:rPr>
      </w:pPr>
      <w:r w:rsidRPr="00344178">
        <w:rPr>
          <w:rFonts w:asciiTheme="minorHAnsi" w:hAnsiTheme="minorHAnsi"/>
          <w:noProof/>
          <w:color w:val="auto"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20C11" wp14:editId="5AA57982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5715000" cy="0"/>
                <wp:effectExtent l="0" t="0" r="25400" b="2540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mv="urn:schemas-microsoft-com:mac:vml" xmlns:mo="http://schemas.microsoft.com/office/mac/office/2008/main">
            <w:pict>
              <v:line id="Přímá spojnice 2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.5pt,7.35pt" to="453.5pt,7.35pt" w14:anchorId="05AF36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49A81EBD" w14:textId="7CA7C54A" w:rsidR="00FF4A85" w:rsidRPr="00E92C4E" w:rsidRDefault="00FF4A85" w:rsidP="00FF4A85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E92C4E">
        <w:rPr>
          <w:rFonts w:ascii="Times New Roman" w:hAnsi="Times New Roman"/>
          <w:color w:val="000000" w:themeColor="text1"/>
          <w:sz w:val="20"/>
          <w:szCs w:val="20"/>
        </w:rPr>
        <w:t>ccording to Act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no. 111/1998 Coll., on higher e</w:t>
      </w:r>
      <w:r w:rsidRPr="00E92C4E">
        <w:rPr>
          <w:rFonts w:ascii="Times New Roman" w:hAnsi="Times New Roman"/>
          <w:color w:val="000000" w:themeColor="text1"/>
          <w:sz w:val="20"/>
          <w:szCs w:val="20"/>
        </w:rPr>
        <w:t>ducatio</w:t>
      </w:r>
      <w:r>
        <w:rPr>
          <w:rFonts w:ascii="Times New Roman" w:hAnsi="Times New Roman"/>
          <w:color w:val="000000" w:themeColor="text1"/>
          <w:sz w:val="20"/>
          <w:szCs w:val="20"/>
        </w:rPr>
        <w:t>n institutions, as amended and I</w:t>
      </w:r>
      <w:r w:rsidRPr="00E92C4E">
        <w:rPr>
          <w:rFonts w:ascii="Times New Roman" w:hAnsi="Times New Roman"/>
          <w:color w:val="000000" w:themeColor="text1"/>
          <w:sz w:val="20"/>
          <w:szCs w:val="20"/>
        </w:rPr>
        <w:t>nternal r</w:t>
      </w:r>
      <w:r>
        <w:rPr>
          <w:rFonts w:ascii="Times New Roman" w:hAnsi="Times New Roman"/>
          <w:color w:val="000000" w:themeColor="text1"/>
          <w:sz w:val="20"/>
          <w:szCs w:val="20"/>
        </w:rPr>
        <w:t>egulations of the VŠKK</w:t>
      </w:r>
    </w:p>
    <w:p w14:paraId="570293CB" w14:textId="77777777" w:rsidR="0057369B" w:rsidRPr="003A0828" w:rsidRDefault="0057369B" w:rsidP="0057369B">
      <w:pPr>
        <w:rPr>
          <w:rFonts w:ascii="Times New Roman" w:hAnsi="Times New Roman"/>
          <w:b/>
          <w:color w:val="auto"/>
          <w:sz w:val="28"/>
        </w:rPr>
      </w:pPr>
    </w:p>
    <w:p w14:paraId="18ECA612" w14:textId="77777777" w:rsidR="0057369B" w:rsidRDefault="0057369B" w:rsidP="0057369B">
      <w:pPr>
        <w:rPr>
          <w:rFonts w:asciiTheme="minorHAnsi" w:hAnsiTheme="minorHAnsi"/>
          <w:color w:val="auto"/>
          <w:sz w:val="22"/>
        </w:rPr>
      </w:pPr>
    </w:p>
    <w:p w14:paraId="49ABB36A" w14:textId="5B9F2BC4" w:rsidR="0057369B" w:rsidRDefault="0057369B" w:rsidP="0057369B">
      <w:pPr>
        <w:pStyle w:val="Normlnweb"/>
        <w:jc w:val="center"/>
      </w:pPr>
      <w:r w:rsidRPr="003A0828">
        <w:t xml:space="preserve">I announce that the Executive Director of the VŠKK </w:t>
      </w:r>
      <w:r w:rsidR="00513F4D">
        <w:t>has set a</w:t>
      </w:r>
      <w:r w:rsidRPr="003A0828">
        <w:t xml:space="preserve"> </w:t>
      </w:r>
      <w:r w:rsidR="00513F4D" w:rsidRPr="00513F4D">
        <w:t xml:space="preserve">maximum </w:t>
      </w:r>
      <w:r w:rsidR="00513F4D">
        <w:t xml:space="preserve">individual scholarship of </w:t>
      </w:r>
      <w:r w:rsidR="0093134D">
        <w:t>7</w:t>
      </w:r>
      <w:r w:rsidR="00513F4D" w:rsidRPr="00513F4D">
        <w:t>00</w:t>
      </w:r>
      <w:r w:rsidR="00513F4D">
        <w:t xml:space="preserve"> </w:t>
      </w:r>
      <w:r w:rsidR="00513F4D" w:rsidRPr="003A0828">
        <w:t>€</w:t>
      </w:r>
      <w:r w:rsidR="00513F4D">
        <w:t xml:space="preserve"> for</w:t>
      </w:r>
      <w:r w:rsidR="00513F4D" w:rsidRPr="00513F4D">
        <w:t xml:space="preserve"> academic year 202</w:t>
      </w:r>
      <w:r w:rsidR="00372DCD">
        <w:t>3</w:t>
      </w:r>
      <w:r w:rsidR="00513F4D" w:rsidRPr="00513F4D">
        <w:t>/202</w:t>
      </w:r>
      <w:r w:rsidR="00372DCD">
        <w:t>4</w:t>
      </w:r>
      <w:r w:rsidR="00513F4D" w:rsidRPr="00513F4D">
        <w:t>, which can be awarded for excellent academic results</w:t>
      </w:r>
      <w:r w:rsidRPr="003A0828">
        <w:t>.</w:t>
      </w:r>
    </w:p>
    <w:p w14:paraId="218FCE26" w14:textId="298B1D86" w:rsidR="00513F4D" w:rsidRPr="003A0828" w:rsidRDefault="00513F4D" w:rsidP="00513F4D">
      <w:pPr>
        <w:pStyle w:val="Normlnweb"/>
      </w:pPr>
    </w:p>
    <w:p w14:paraId="5B0ED029" w14:textId="77777777" w:rsidR="0057369B" w:rsidRPr="003A0828" w:rsidRDefault="0057369B" w:rsidP="0057369B">
      <w:pPr>
        <w:pStyle w:val="Normlnweb"/>
      </w:pPr>
    </w:p>
    <w:p w14:paraId="625488E3" w14:textId="77777777" w:rsidR="0057369B" w:rsidRPr="003A0828" w:rsidRDefault="0057369B" w:rsidP="0057369B">
      <w:pPr>
        <w:pStyle w:val="Normlnweb"/>
      </w:pPr>
    </w:p>
    <w:p w14:paraId="60145E0E" w14:textId="77777777" w:rsidR="0057369B" w:rsidRPr="003A0828" w:rsidRDefault="0057369B" w:rsidP="0057369B">
      <w:p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A0828">
        <w:rPr>
          <w:rFonts w:ascii="Times New Roman" w:hAnsi="Times New Roman"/>
          <w:b/>
          <w:color w:val="auto"/>
          <w:sz w:val="24"/>
          <w:szCs w:val="24"/>
        </w:rPr>
        <w:t xml:space="preserve">Final provisions </w:t>
      </w:r>
    </w:p>
    <w:p w14:paraId="08692704" w14:textId="77777777" w:rsidR="0057369B" w:rsidRPr="003A0828" w:rsidRDefault="0057369B" w:rsidP="0057369B">
      <w:p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D48DB67" w14:textId="5A8F873A" w:rsidR="0057369B" w:rsidRPr="003A0828" w:rsidRDefault="005209C5" w:rsidP="0057369B">
      <w:pPr>
        <w:pStyle w:val="Odstavecseseznamem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This Decree</w:t>
      </w:r>
      <w:r w:rsidR="0057369B" w:rsidRPr="003A0828">
        <w:rPr>
          <w:rFonts w:ascii="Times New Roman" w:hAnsi="Times New Roman"/>
          <w:color w:val="auto"/>
          <w:sz w:val="24"/>
          <w:szCs w:val="24"/>
        </w:rPr>
        <w:t xml:space="preserve"> shall </w:t>
      </w:r>
      <w:r w:rsidR="00AF259A">
        <w:rPr>
          <w:rFonts w:ascii="Times New Roman" w:hAnsi="Times New Roman"/>
          <w:color w:val="auto"/>
          <w:sz w:val="24"/>
          <w:szCs w:val="24"/>
        </w:rPr>
        <w:t>become effective</w:t>
      </w:r>
      <w:r w:rsidR="00FF4A85">
        <w:rPr>
          <w:rFonts w:ascii="Times New Roman" w:hAnsi="Times New Roman"/>
          <w:color w:val="auto"/>
          <w:sz w:val="24"/>
          <w:szCs w:val="24"/>
        </w:rPr>
        <w:t xml:space="preserve"> on 0</w:t>
      </w:r>
      <w:r w:rsidR="00372DCD">
        <w:rPr>
          <w:rFonts w:ascii="Times New Roman" w:hAnsi="Times New Roman"/>
          <w:color w:val="auto"/>
          <w:sz w:val="24"/>
          <w:szCs w:val="24"/>
        </w:rPr>
        <w:t>2</w:t>
      </w:r>
      <w:r w:rsidR="00FF4A85">
        <w:rPr>
          <w:rFonts w:ascii="Times New Roman" w:hAnsi="Times New Roman"/>
          <w:color w:val="auto"/>
          <w:sz w:val="24"/>
          <w:szCs w:val="24"/>
        </w:rPr>
        <w:t xml:space="preserve"> October 202</w:t>
      </w:r>
      <w:r w:rsidR="00372DCD">
        <w:rPr>
          <w:rFonts w:ascii="Times New Roman" w:hAnsi="Times New Roman"/>
          <w:color w:val="auto"/>
          <w:sz w:val="24"/>
          <w:szCs w:val="24"/>
        </w:rPr>
        <w:t>3</w:t>
      </w:r>
      <w:r w:rsidR="00FF4A85">
        <w:rPr>
          <w:rFonts w:ascii="Times New Roman" w:hAnsi="Times New Roman"/>
          <w:color w:val="auto"/>
          <w:sz w:val="24"/>
          <w:szCs w:val="24"/>
        </w:rPr>
        <w:t>.</w:t>
      </w:r>
    </w:p>
    <w:p w14:paraId="2F15C65A" w14:textId="77777777" w:rsidR="0057369B" w:rsidRPr="003A0828" w:rsidRDefault="0057369B" w:rsidP="0057369B">
      <w:pPr>
        <w:pStyle w:val="Odstavecseseznamem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1672C8E" w14:textId="01E38FF2" w:rsidR="0057369B" w:rsidRDefault="0057369B" w:rsidP="0057369B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215F8C7" w14:textId="2CD38EC8" w:rsidR="005209C5" w:rsidRDefault="005209C5" w:rsidP="0057369B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4B19699E" w14:textId="28F5BFDF" w:rsidR="005209C5" w:rsidRDefault="005209C5" w:rsidP="0057369B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76CE8FF2" w14:textId="77777777" w:rsidR="005209C5" w:rsidRPr="003A0828" w:rsidRDefault="005209C5" w:rsidP="0057369B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E2536D4" w14:textId="77777777" w:rsidR="0057369B" w:rsidRPr="003A0828" w:rsidRDefault="0057369B" w:rsidP="0057369B">
      <w:pPr>
        <w:rPr>
          <w:rFonts w:ascii="Times New Roman" w:hAnsi="Times New Roman"/>
          <w:b/>
          <w:color w:val="auto"/>
          <w:sz w:val="24"/>
          <w:szCs w:val="24"/>
        </w:rPr>
      </w:pPr>
    </w:p>
    <w:p w14:paraId="14B52495" w14:textId="06184E0D" w:rsidR="0057369B" w:rsidRPr="003A0828" w:rsidRDefault="00BB160C" w:rsidP="0057369B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 Prague 0</w:t>
      </w:r>
      <w:r w:rsidR="0093134D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>. 0</w:t>
      </w:r>
      <w:r w:rsidR="00372DCD">
        <w:rPr>
          <w:rFonts w:ascii="Times New Roman" w:hAnsi="Times New Roman"/>
          <w:color w:val="auto"/>
          <w:sz w:val="24"/>
          <w:szCs w:val="24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>. 202</w:t>
      </w:r>
      <w:r w:rsidR="00372DCD">
        <w:rPr>
          <w:rFonts w:ascii="Times New Roman" w:hAnsi="Times New Roman"/>
          <w:color w:val="auto"/>
          <w:sz w:val="24"/>
          <w:szCs w:val="24"/>
        </w:rPr>
        <w:t>3</w:t>
      </w:r>
    </w:p>
    <w:p w14:paraId="04491923" w14:textId="77777777" w:rsidR="0057369B" w:rsidRPr="003A0828" w:rsidRDefault="0057369B" w:rsidP="0057369B">
      <w:pPr>
        <w:ind w:left="-284"/>
        <w:rPr>
          <w:rFonts w:ascii="Times New Roman" w:hAnsi="Times New Roman"/>
          <w:color w:val="auto"/>
          <w:sz w:val="24"/>
          <w:szCs w:val="24"/>
        </w:rPr>
      </w:pPr>
    </w:p>
    <w:p w14:paraId="152E022F" w14:textId="668D3111" w:rsidR="0057369B" w:rsidRDefault="0057369B" w:rsidP="00513F4D">
      <w:pPr>
        <w:rPr>
          <w:rFonts w:ascii="Times New Roman" w:hAnsi="Times New Roman"/>
          <w:color w:val="auto"/>
          <w:sz w:val="24"/>
          <w:szCs w:val="24"/>
        </w:rPr>
      </w:pPr>
    </w:p>
    <w:p w14:paraId="51A0485E" w14:textId="77777777" w:rsidR="00513F4D" w:rsidRPr="003A0828" w:rsidRDefault="00513F4D" w:rsidP="00513F4D">
      <w:pPr>
        <w:rPr>
          <w:rFonts w:ascii="Times New Roman" w:hAnsi="Times New Roman"/>
          <w:color w:val="auto"/>
          <w:sz w:val="24"/>
          <w:szCs w:val="24"/>
        </w:rPr>
      </w:pPr>
    </w:p>
    <w:p w14:paraId="211686F0" w14:textId="77777777" w:rsidR="0057369B" w:rsidRPr="003A0828" w:rsidRDefault="0057369B" w:rsidP="0057369B">
      <w:pPr>
        <w:ind w:left="-284"/>
        <w:rPr>
          <w:rFonts w:ascii="Times New Roman" w:hAnsi="Times New Roman"/>
          <w:color w:val="auto"/>
          <w:sz w:val="24"/>
          <w:szCs w:val="24"/>
        </w:rPr>
      </w:pPr>
    </w:p>
    <w:p w14:paraId="78437210" w14:textId="77777777" w:rsidR="0057369B" w:rsidRPr="00E06966" w:rsidRDefault="0057369B" w:rsidP="0057369B">
      <w:pPr>
        <w:ind w:left="-284"/>
        <w:rPr>
          <w:rFonts w:asciiTheme="minorHAnsi" w:hAnsiTheme="minorHAnsi"/>
          <w:color w:val="auto"/>
        </w:rPr>
      </w:pPr>
    </w:p>
    <w:p w14:paraId="4E7BB796" w14:textId="77777777" w:rsidR="0057369B" w:rsidRDefault="0057369B" w:rsidP="0057369B">
      <w:pPr>
        <w:ind w:left="-284"/>
        <w:rPr>
          <w:rFonts w:asciiTheme="minorHAnsi" w:hAnsiTheme="minorHAnsi"/>
          <w:color w:val="auto"/>
          <w:sz w:val="22"/>
        </w:rPr>
      </w:pPr>
      <w:r w:rsidRPr="00994FEA">
        <w:rPr>
          <w:rFonts w:asciiTheme="minorHAnsi" w:hAnsiTheme="minorHAnsi"/>
          <w:color w:val="auto"/>
          <w:sz w:val="22"/>
        </w:rPr>
        <w:t xml:space="preserve">   </w:t>
      </w:r>
    </w:p>
    <w:p w14:paraId="7B3EE55B" w14:textId="77777777" w:rsidR="0057369B" w:rsidRDefault="0057369B" w:rsidP="0057369B">
      <w:pPr>
        <w:ind w:left="-284"/>
        <w:rPr>
          <w:rFonts w:asciiTheme="minorHAnsi" w:hAnsiTheme="minorHAnsi"/>
          <w:color w:val="auto"/>
          <w:sz w:val="22"/>
        </w:rPr>
      </w:pPr>
    </w:p>
    <w:p w14:paraId="7022DDB3" w14:textId="77777777" w:rsidR="005209C5" w:rsidRPr="00BA6B62" w:rsidRDefault="00035B96" w:rsidP="005209C5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209C5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Ing. Dana </w:t>
      </w:r>
      <w:proofErr w:type="spellStart"/>
      <w:r w:rsidR="005209C5">
        <w:rPr>
          <w:rFonts w:ascii="Times New Roman" w:hAnsi="Times New Roman"/>
          <w:color w:val="auto"/>
          <w:sz w:val="24"/>
          <w:szCs w:val="24"/>
        </w:rPr>
        <w:t>Janovská</w:t>
      </w:r>
      <w:proofErr w:type="spellEnd"/>
      <w:r w:rsidR="005209C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4A007EE" w14:textId="64214F79" w:rsidR="005209C5" w:rsidRPr="00BA6B62" w:rsidRDefault="005209C5" w:rsidP="005209C5">
      <w:pPr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BA6B6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E02B8">
        <w:rPr>
          <w:rFonts w:ascii="Times New Roman" w:hAnsi="Times New Roman"/>
          <w:color w:val="auto"/>
          <w:sz w:val="24"/>
          <w:szCs w:val="24"/>
        </w:rPr>
        <w:t xml:space="preserve">              university rector</w:t>
      </w:r>
      <w:r>
        <w:rPr>
          <w:rFonts w:ascii="Times New Roman" w:hAnsi="Times New Roman"/>
          <w:color w:val="auto"/>
          <w:sz w:val="24"/>
          <w:szCs w:val="24"/>
        </w:rPr>
        <w:t xml:space="preserve"> m. p</w:t>
      </w:r>
      <w:r w:rsidRPr="00BA6B6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D2B5DD6" w14:textId="4DB7EA61" w:rsidR="007213D3" w:rsidRPr="0057369B" w:rsidRDefault="007213D3" w:rsidP="0057369B"/>
    <w:sectPr w:rsidR="007213D3" w:rsidRPr="0057369B" w:rsidSect="00E96199">
      <w:headerReference w:type="default" r:id="rId7"/>
      <w:footerReference w:type="default" r:id="rId8"/>
      <w:pgSz w:w="11900" w:h="16840"/>
      <w:pgMar w:top="2097" w:right="1417" w:bottom="1788" w:left="1417" w:header="1020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D176" w14:textId="77777777" w:rsidR="00574278" w:rsidRDefault="00574278" w:rsidP="007213D3">
      <w:pPr>
        <w:spacing w:line="240" w:lineRule="auto"/>
      </w:pPr>
      <w:r>
        <w:separator/>
      </w:r>
    </w:p>
  </w:endnote>
  <w:endnote w:type="continuationSeparator" w:id="0">
    <w:p w14:paraId="460BA628" w14:textId="77777777" w:rsidR="00574278" w:rsidRDefault="00574278" w:rsidP="00721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DBDF" w14:textId="76B110EF" w:rsidR="005209C5" w:rsidRPr="007213D3" w:rsidRDefault="005209C5" w:rsidP="005209C5">
    <w:pPr>
      <w:pStyle w:val="Zhlav"/>
      <w:tabs>
        <w:tab w:val="clear" w:pos="4536"/>
        <w:tab w:val="clear" w:pos="9072"/>
        <w:tab w:val="left" w:pos="6280"/>
      </w:tabs>
      <w:rPr>
        <w:b/>
        <w:sz w:val="26"/>
        <w:szCs w:val="26"/>
      </w:rPr>
    </w:pPr>
  </w:p>
  <w:p w14:paraId="4DACC072" w14:textId="77777777" w:rsidR="005209C5" w:rsidRDefault="005209C5" w:rsidP="005209C5"/>
  <w:p w14:paraId="775FA55C" w14:textId="77777777" w:rsidR="005209C5" w:rsidRDefault="005209C5" w:rsidP="005209C5">
    <w:pPr>
      <w:pStyle w:val="Zpat"/>
    </w:pPr>
  </w:p>
  <w:p w14:paraId="2B57B35C" w14:textId="77777777" w:rsidR="005209C5" w:rsidRDefault="005209C5" w:rsidP="005209C5"/>
  <w:p w14:paraId="5E888A7D" w14:textId="6430463E" w:rsidR="005209C5" w:rsidRPr="00372DCD" w:rsidRDefault="005209C5" w:rsidP="005209C5">
    <w:pPr>
      <w:pStyle w:val="Zpat"/>
      <w:tabs>
        <w:tab w:val="clear" w:pos="4536"/>
        <w:tab w:val="center" w:pos="6237"/>
      </w:tabs>
      <w:spacing w:line="240" w:lineRule="auto"/>
      <w:rPr>
        <w:b/>
        <w:color w:val="000000" w:themeColor="text1"/>
        <w:sz w:val="26"/>
        <w:szCs w:val="26"/>
        <w:lang w:val="pl-PL"/>
      </w:rPr>
    </w:pPr>
    <w:r>
      <w:rPr>
        <w:b/>
        <w:color w:val="000000" w:themeColor="text1"/>
        <w:sz w:val="20"/>
        <w:szCs w:val="20"/>
      </w:rPr>
      <w:t>University of Creative Communication</w:t>
    </w:r>
    <w:r w:rsidRPr="00611D59">
      <w:rPr>
        <w:b/>
        <w:color w:val="000000" w:themeColor="text1"/>
        <w:sz w:val="20"/>
        <w:szCs w:val="20"/>
      </w:rPr>
      <w:t xml:space="preserve">, Ltd. </w:t>
    </w:r>
    <w:r w:rsidRPr="00611D59">
      <w:rPr>
        <w:b/>
        <w:color w:val="000000" w:themeColor="text1"/>
        <w:sz w:val="18"/>
        <w:szCs w:val="18"/>
      </w:rPr>
      <w:tab/>
    </w:r>
    <w:r w:rsidRPr="00611D59">
      <w:rPr>
        <w:b/>
        <w:color w:val="000000" w:themeColor="text1"/>
        <w:sz w:val="26"/>
        <w:szCs w:val="26"/>
      </w:rPr>
      <w:tab/>
    </w:r>
    <w:r w:rsidRPr="00611D59">
      <w:rPr>
        <w:b/>
        <w:color w:val="000000" w:themeColor="text1"/>
        <w:sz w:val="26"/>
        <w:szCs w:val="26"/>
      </w:rPr>
      <w:br/>
    </w:r>
    <w:r w:rsidRPr="00372DCD">
      <w:rPr>
        <w:color w:val="000000" w:themeColor="text1"/>
        <w:sz w:val="18"/>
        <w:szCs w:val="18"/>
        <w:lang w:val="pl-PL"/>
      </w:rPr>
      <w:t>Na Pankráci 420/54, 140 00 Praha 4 / VAT number:</w:t>
    </w:r>
    <w:r w:rsidR="00272190" w:rsidRPr="00372DCD">
      <w:rPr>
        <w:color w:val="000000" w:themeColor="text1"/>
        <w:sz w:val="18"/>
        <w:szCs w:val="18"/>
        <w:lang w:val="pl-PL"/>
      </w:rPr>
      <w:t xml:space="preserve"> CZ</w:t>
    </w:r>
    <w:r w:rsidRPr="00372DCD">
      <w:rPr>
        <w:color w:val="000000" w:themeColor="text1"/>
        <w:sz w:val="18"/>
        <w:szCs w:val="18"/>
        <w:lang w:val="pl-PL"/>
      </w:rPr>
      <w:t xml:space="preserve"> 050 80 967</w:t>
    </w:r>
    <w:r w:rsidRPr="00372DCD">
      <w:rPr>
        <w:color w:val="000000" w:themeColor="text1"/>
        <w:sz w:val="18"/>
        <w:szCs w:val="18"/>
        <w:lang w:val="pl-PL"/>
      </w:rPr>
      <w:tab/>
    </w:r>
    <w:r w:rsidRPr="00372DCD">
      <w:rPr>
        <w:color w:val="000000" w:themeColor="text1"/>
        <w:sz w:val="18"/>
        <w:szCs w:val="18"/>
        <w:lang w:val="pl-PL"/>
      </w:rPr>
      <w:tab/>
    </w:r>
    <w:r w:rsidRPr="00372DCD">
      <w:rPr>
        <w:b/>
        <w:color w:val="000000" w:themeColor="text1"/>
        <w:sz w:val="26"/>
        <w:szCs w:val="26"/>
        <w:lang w:val="pl-PL"/>
      </w:rPr>
      <w:t xml:space="preserve">www.vskk.cz </w:t>
    </w:r>
  </w:p>
  <w:p w14:paraId="71FFD735" w14:textId="6080ADA1" w:rsidR="00E96199" w:rsidRPr="00372DCD" w:rsidRDefault="00E96199" w:rsidP="005209C5">
    <w:pPr>
      <w:pStyle w:val="Zpa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1D5BB" w14:textId="77777777" w:rsidR="00574278" w:rsidRDefault="00574278" w:rsidP="007213D3">
      <w:pPr>
        <w:spacing w:line="240" w:lineRule="auto"/>
      </w:pPr>
      <w:r>
        <w:separator/>
      </w:r>
    </w:p>
  </w:footnote>
  <w:footnote w:type="continuationSeparator" w:id="0">
    <w:p w14:paraId="4BF550BE" w14:textId="77777777" w:rsidR="00574278" w:rsidRDefault="00574278" w:rsidP="00721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B0E1" w14:textId="00E324BC" w:rsidR="007213D3" w:rsidRPr="007213D3" w:rsidRDefault="007D61AA" w:rsidP="007213D3">
    <w:pPr>
      <w:pStyle w:val="Zhlav"/>
      <w:tabs>
        <w:tab w:val="clear" w:pos="4536"/>
        <w:tab w:val="clear" w:pos="9072"/>
        <w:tab w:val="left" w:pos="6280"/>
      </w:tabs>
      <w:rPr>
        <w:b/>
        <w:sz w:val="26"/>
        <w:szCs w:val="26"/>
      </w:rPr>
    </w:pPr>
    <w:r>
      <w:rPr>
        <w:noProof/>
      </w:rPr>
      <w:drawing>
        <wp:inline distT="0" distB="0" distL="0" distR="0" wp14:anchorId="2504DE7F" wp14:editId="46D86955">
          <wp:extent cx="853440" cy="792480"/>
          <wp:effectExtent l="0" t="0" r="3810" b="7620"/>
          <wp:docPr id="478631816" name="Obrázek 1" descr="Obsah obrázku Písmo, Grafika, symbol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31816" name="Obrázek 1" descr="Obsah obrázku Písmo, Grafika, symbol, kruh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E06"/>
    <w:multiLevelType w:val="multilevel"/>
    <w:tmpl w:val="C618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95B94"/>
    <w:multiLevelType w:val="multilevel"/>
    <w:tmpl w:val="0068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92519"/>
    <w:multiLevelType w:val="hybridMultilevel"/>
    <w:tmpl w:val="DE5E5872"/>
    <w:lvl w:ilvl="0" w:tplc="D1184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2380F"/>
    <w:multiLevelType w:val="multilevel"/>
    <w:tmpl w:val="AD1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94705">
    <w:abstractNumId w:val="1"/>
  </w:num>
  <w:num w:numId="2" w16cid:durableId="1984309852">
    <w:abstractNumId w:val="0"/>
  </w:num>
  <w:num w:numId="3" w16cid:durableId="976952573">
    <w:abstractNumId w:val="3"/>
  </w:num>
  <w:num w:numId="4" w16cid:durableId="207022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59"/>
    <w:rsid w:val="00035B96"/>
    <w:rsid w:val="00082FA8"/>
    <w:rsid w:val="000A4CE5"/>
    <w:rsid w:val="000E51EE"/>
    <w:rsid w:val="001910AC"/>
    <w:rsid w:val="001963D6"/>
    <w:rsid w:val="001A6598"/>
    <w:rsid w:val="001B41B7"/>
    <w:rsid w:val="0024390E"/>
    <w:rsid w:val="00272190"/>
    <w:rsid w:val="002D4013"/>
    <w:rsid w:val="00346C20"/>
    <w:rsid w:val="00347050"/>
    <w:rsid w:val="003609C5"/>
    <w:rsid w:val="00360E4A"/>
    <w:rsid w:val="00372DCD"/>
    <w:rsid w:val="003A0828"/>
    <w:rsid w:val="004562E0"/>
    <w:rsid w:val="004950B3"/>
    <w:rsid w:val="004C466E"/>
    <w:rsid w:val="00501B56"/>
    <w:rsid w:val="00513F4D"/>
    <w:rsid w:val="005209C5"/>
    <w:rsid w:val="0057369B"/>
    <w:rsid w:val="00574278"/>
    <w:rsid w:val="005E344D"/>
    <w:rsid w:val="00603579"/>
    <w:rsid w:val="00611D59"/>
    <w:rsid w:val="00652EDD"/>
    <w:rsid w:val="006E02B8"/>
    <w:rsid w:val="007213D3"/>
    <w:rsid w:val="007D61AA"/>
    <w:rsid w:val="00857CBA"/>
    <w:rsid w:val="008742CD"/>
    <w:rsid w:val="00880F5B"/>
    <w:rsid w:val="0093134D"/>
    <w:rsid w:val="009D444B"/>
    <w:rsid w:val="00A668A1"/>
    <w:rsid w:val="00AF259A"/>
    <w:rsid w:val="00B200B2"/>
    <w:rsid w:val="00B43D6C"/>
    <w:rsid w:val="00B65B83"/>
    <w:rsid w:val="00BB160C"/>
    <w:rsid w:val="00BB47EF"/>
    <w:rsid w:val="00BD7D48"/>
    <w:rsid w:val="00BF54EB"/>
    <w:rsid w:val="00CF725E"/>
    <w:rsid w:val="00DC0771"/>
    <w:rsid w:val="00E91A3C"/>
    <w:rsid w:val="00E91D18"/>
    <w:rsid w:val="00E96199"/>
    <w:rsid w:val="00F50F2B"/>
    <w:rsid w:val="00F766F1"/>
    <w:rsid w:val="00FB6A8C"/>
    <w:rsid w:val="00FE10DE"/>
    <w:rsid w:val="00FE6F0A"/>
    <w:rsid w:val="00FF4A8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A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" w:bidi="e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D59"/>
    <w:pPr>
      <w:spacing w:line="240" w:lineRule="atLeast"/>
    </w:pPr>
    <w:rPr>
      <w:rFonts w:ascii="Arial" w:hAnsi="Arial" w:cs="Times New Roman"/>
      <w:color w:val="5B9BD5" w:themeColor="accent1"/>
      <w:sz w:val="19"/>
      <w:szCs w:val="22"/>
      <w:lang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3D3"/>
  </w:style>
  <w:style w:type="paragraph" w:styleId="Zpat">
    <w:name w:val="footer"/>
    <w:basedOn w:val="Normln"/>
    <w:link w:val="ZpatChar"/>
    <w:uiPriority w:val="99"/>
    <w:unhideWhenUsed/>
    <w:rsid w:val="00721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3D3"/>
  </w:style>
  <w:style w:type="character" w:customStyle="1" w:styleId="Nadpis3Char">
    <w:name w:val="Nadpis 3 Char"/>
    <w:basedOn w:val="Standardnpsmoodstavce"/>
    <w:link w:val="Nadpis3"/>
    <w:uiPriority w:val="9"/>
    <w:semiHidden/>
    <w:rsid w:val="004950B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iln">
    <w:name w:val="Strong"/>
    <w:basedOn w:val="Standardnpsmoodstavce"/>
    <w:uiPriority w:val="22"/>
    <w:qFormat/>
    <w:rsid w:val="004950B3"/>
    <w:rPr>
      <w:b/>
      <w:bCs/>
    </w:rPr>
  </w:style>
  <w:style w:type="table" w:styleId="Mkatabulky">
    <w:name w:val="Table Grid"/>
    <w:basedOn w:val="Normlntabulka"/>
    <w:uiPriority w:val="39"/>
    <w:rsid w:val="00CF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zvraznn1">
    <w:name w:val="Grid Table 6 Colorful Accent 1"/>
    <w:basedOn w:val="Normlntabulka"/>
    <w:uiPriority w:val="51"/>
    <w:rsid w:val="00CF725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CF72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Jednoduchtabulka1">
    <w:name w:val="Table Simple 1"/>
    <w:basedOn w:val="Normlntabulka"/>
    <w:uiPriority w:val="99"/>
    <w:unhideWhenUsed/>
    <w:rsid w:val="00CF725E"/>
    <w:pPr>
      <w:spacing w:after="16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CF725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5">
    <w:name w:val="Plain Table 5"/>
    <w:basedOn w:val="Normlntabulka"/>
    <w:uiPriority w:val="45"/>
    <w:rsid w:val="00CF72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3">
    <w:name w:val="Grid Table 1 Light Accent 3"/>
    <w:basedOn w:val="Normlntabulka"/>
    <w:uiPriority w:val="46"/>
    <w:rsid w:val="00CF725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CF725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3">
    <w:name w:val="Grid Table 2 Accent 3"/>
    <w:basedOn w:val="Normlntabulka"/>
    <w:uiPriority w:val="47"/>
    <w:rsid w:val="00CF725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CF725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3">
    <w:name w:val="Grid Table 4 Accent 3"/>
    <w:basedOn w:val="Normlntabulka"/>
    <w:uiPriority w:val="49"/>
    <w:rsid w:val="00CF725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961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1D5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7369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    Místo konání zápisů</vt:lpstr>
      <vt:lpstr>        Čas konání zápisů</vt:lpstr>
      <vt:lpstr>        Program zápisu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Dylová</dc:creator>
  <cp:keywords/>
  <dc:description/>
  <cp:lastModifiedBy>ŠIMKOVÁ Lenka</cp:lastModifiedBy>
  <cp:revision>15</cp:revision>
  <cp:lastPrinted>2025-07-07T09:55:00Z</cp:lastPrinted>
  <dcterms:created xsi:type="dcterms:W3CDTF">2023-08-03T18:15:00Z</dcterms:created>
  <dcterms:modified xsi:type="dcterms:W3CDTF">2025-07-07T09:55:00Z</dcterms:modified>
</cp:coreProperties>
</file>